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6E4" w:rsidRDefault="00D466D3">
      <w:pPr>
        <w:pStyle w:val="ConsPlusNormal"/>
        <w:jc w:val="both"/>
      </w:pPr>
      <w:r>
        <w:rPr>
          <w:noProof/>
        </w:rPr>
        <w:drawing>
          <wp:inline distT="0" distB="0" distL="0" distR="0">
            <wp:extent cx="5940425" cy="580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69"/>
        <w:gridCol w:w="2126"/>
        <w:gridCol w:w="3577"/>
      </w:tblGrid>
      <w:tr w:rsidR="00D466D3" w:rsidRPr="004F7EBA" w:rsidTr="00A60512">
        <w:trPr>
          <w:cantSplit/>
        </w:trPr>
        <w:tc>
          <w:tcPr>
            <w:tcW w:w="3369" w:type="dxa"/>
          </w:tcPr>
          <w:p w:rsidR="00D466D3" w:rsidRPr="004F7EBA" w:rsidRDefault="00D466D3" w:rsidP="00A60512">
            <w:pPr>
              <w:tabs>
                <w:tab w:val="left" w:pos="7230"/>
              </w:tabs>
              <w:jc w:val="center"/>
              <w:rPr>
                <w:b/>
                <w:sz w:val="22"/>
                <w:szCs w:val="22"/>
              </w:rPr>
            </w:pPr>
            <w:r w:rsidRPr="004F7EBA">
              <w:rPr>
                <w:b/>
                <w:sz w:val="22"/>
                <w:szCs w:val="22"/>
              </w:rPr>
              <w:t>РОССИЙСКАЯ ФЕДЕРАЦИЯ</w:t>
            </w:r>
          </w:p>
          <w:p w:rsidR="00D466D3" w:rsidRPr="004F7EBA" w:rsidRDefault="00D466D3" w:rsidP="00A60512">
            <w:pPr>
              <w:tabs>
                <w:tab w:val="left" w:pos="7230"/>
              </w:tabs>
              <w:jc w:val="center"/>
              <w:rPr>
                <w:b/>
                <w:sz w:val="22"/>
                <w:szCs w:val="22"/>
              </w:rPr>
            </w:pPr>
            <w:r w:rsidRPr="004F7EBA">
              <w:rPr>
                <w:b/>
                <w:sz w:val="22"/>
                <w:szCs w:val="22"/>
              </w:rPr>
              <w:t>АДМИНИСТРАЦИЯ</w:t>
            </w:r>
          </w:p>
          <w:p w:rsidR="00D466D3" w:rsidRPr="004F7EBA" w:rsidRDefault="00D466D3" w:rsidP="00A60512">
            <w:pPr>
              <w:tabs>
                <w:tab w:val="left" w:pos="7230"/>
              </w:tabs>
              <w:jc w:val="center"/>
              <w:rPr>
                <w:b/>
                <w:sz w:val="22"/>
                <w:szCs w:val="22"/>
              </w:rPr>
            </w:pPr>
            <w:r w:rsidRPr="004F7EBA">
              <w:rPr>
                <w:b/>
                <w:sz w:val="22"/>
                <w:szCs w:val="22"/>
              </w:rPr>
              <w:t>АСКИЗСКОГО РАЙОНА</w:t>
            </w:r>
          </w:p>
          <w:p w:rsidR="00D466D3" w:rsidRPr="004F7EBA" w:rsidRDefault="00D466D3" w:rsidP="00A60512">
            <w:pPr>
              <w:tabs>
                <w:tab w:val="left" w:pos="7230"/>
              </w:tabs>
              <w:jc w:val="center"/>
              <w:rPr>
                <w:b/>
                <w:sz w:val="22"/>
                <w:szCs w:val="22"/>
              </w:rPr>
            </w:pPr>
            <w:r w:rsidRPr="004F7EBA">
              <w:rPr>
                <w:b/>
                <w:sz w:val="22"/>
                <w:szCs w:val="22"/>
              </w:rPr>
              <w:t>РЕСПУБЛИКИ ХАКАСИЯ</w:t>
            </w:r>
          </w:p>
        </w:tc>
        <w:tc>
          <w:tcPr>
            <w:tcW w:w="2126" w:type="dxa"/>
          </w:tcPr>
          <w:p w:rsidR="00D466D3" w:rsidRPr="004F7EBA" w:rsidRDefault="00D466D3" w:rsidP="00A60512">
            <w:pPr>
              <w:tabs>
                <w:tab w:val="left" w:pos="7230"/>
              </w:tabs>
              <w:ind w:left="35" w:firstLine="10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7" w:type="dxa"/>
          </w:tcPr>
          <w:p w:rsidR="00D466D3" w:rsidRPr="004F7EBA" w:rsidRDefault="00D466D3" w:rsidP="00A60512">
            <w:pPr>
              <w:tabs>
                <w:tab w:val="left" w:pos="7230"/>
              </w:tabs>
              <w:jc w:val="center"/>
              <w:rPr>
                <w:b/>
                <w:sz w:val="22"/>
                <w:szCs w:val="22"/>
              </w:rPr>
            </w:pPr>
            <w:r w:rsidRPr="004F7EBA">
              <w:rPr>
                <w:b/>
                <w:sz w:val="22"/>
                <w:szCs w:val="22"/>
              </w:rPr>
              <w:t>РОССИЯ ФЕДЕРАЦИЯЗЫ</w:t>
            </w:r>
          </w:p>
          <w:p w:rsidR="00D466D3" w:rsidRPr="004F7EBA" w:rsidRDefault="00D466D3" w:rsidP="00A60512">
            <w:pPr>
              <w:tabs>
                <w:tab w:val="left" w:pos="7230"/>
              </w:tabs>
              <w:jc w:val="center"/>
              <w:rPr>
                <w:b/>
                <w:sz w:val="22"/>
                <w:szCs w:val="22"/>
              </w:rPr>
            </w:pPr>
            <w:r w:rsidRPr="004F7EBA">
              <w:rPr>
                <w:b/>
                <w:sz w:val="22"/>
                <w:szCs w:val="22"/>
              </w:rPr>
              <w:t>ХАКАС РЕСПУБЛИКАЗЫНЫН</w:t>
            </w:r>
          </w:p>
          <w:p w:rsidR="00D466D3" w:rsidRPr="004F7EBA" w:rsidRDefault="00D466D3" w:rsidP="00A60512">
            <w:pPr>
              <w:tabs>
                <w:tab w:val="left" w:pos="7230"/>
              </w:tabs>
              <w:jc w:val="center"/>
              <w:rPr>
                <w:b/>
                <w:sz w:val="22"/>
                <w:szCs w:val="22"/>
              </w:rPr>
            </w:pPr>
            <w:r w:rsidRPr="004F7EBA">
              <w:rPr>
                <w:b/>
                <w:sz w:val="22"/>
                <w:szCs w:val="22"/>
              </w:rPr>
              <w:t>АСХЫС АЙМА</w:t>
            </w:r>
            <w:r w:rsidRPr="004F7EBA">
              <w:rPr>
                <w:b/>
                <w:sz w:val="22"/>
                <w:szCs w:val="22"/>
                <w:lang w:val="en-US"/>
              </w:rPr>
              <w:t>F</w:t>
            </w:r>
            <w:r w:rsidRPr="004F7EBA">
              <w:rPr>
                <w:b/>
                <w:sz w:val="22"/>
                <w:szCs w:val="22"/>
              </w:rPr>
              <w:t>ЫНЫН</w:t>
            </w:r>
          </w:p>
          <w:p w:rsidR="00D466D3" w:rsidRPr="004F7EBA" w:rsidRDefault="00D466D3" w:rsidP="00A60512">
            <w:pPr>
              <w:tabs>
                <w:tab w:val="left" w:pos="7230"/>
              </w:tabs>
              <w:jc w:val="center"/>
              <w:rPr>
                <w:b/>
                <w:sz w:val="22"/>
                <w:szCs w:val="22"/>
              </w:rPr>
            </w:pPr>
            <w:r w:rsidRPr="004F7EBA">
              <w:rPr>
                <w:b/>
                <w:sz w:val="22"/>
                <w:szCs w:val="22"/>
              </w:rPr>
              <w:t>УСТА</w:t>
            </w:r>
            <w:r w:rsidRPr="004F7EBA">
              <w:rPr>
                <w:b/>
                <w:sz w:val="22"/>
                <w:szCs w:val="22"/>
                <w:lang w:val="en-US"/>
              </w:rPr>
              <w:t>F</w:t>
            </w:r>
            <w:r w:rsidRPr="004F7EBA">
              <w:rPr>
                <w:b/>
                <w:sz w:val="22"/>
                <w:szCs w:val="22"/>
              </w:rPr>
              <w:t>-ПАСТАА</w:t>
            </w:r>
          </w:p>
        </w:tc>
      </w:tr>
    </w:tbl>
    <w:p w:rsidR="00D466D3" w:rsidRPr="004F7EBA" w:rsidRDefault="00D466D3" w:rsidP="00D466D3">
      <w:pPr>
        <w:spacing w:after="120"/>
        <w:rPr>
          <w:rFonts w:cs="Arial"/>
          <w:b/>
          <w:bCs/>
          <w:sz w:val="26"/>
          <w:szCs w:val="26"/>
        </w:rPr>
      </w:pPr>
    </w:p>
    <w:p w:rsidR="00D466D3" w:rsidRPr="004F7EBA" w:rsidRDefault="00D466D3" w:rsidP="00D466D3">
      <w:pPr>
        <w:spacing w:after="120"/>
        <w:jc w:val="center"/>
        <w:rPr>
          <w:rFonts w:cs="Arial"/>
          <w:b/>
          <w:bCs/>
          <w:sz w:val="26"/>
          <w:szCs w:val="26"/>
        </w:rPr>
      </w:pPr>
      <w:r w:rsidRPr="004F7EBA">
        <w:rPr>
          <w:rFonts w:cs="Arial"/>
          <w:b/>
          <w:bCs/>
          <w:sz w:val="26"/>
          <w:szCs w:val="26"/>
        </w:rPr>
        <w:t>ПОСТАНОВЛЕНИЕ</w:t>
      </w:r>
    </w:p>
    <w:p w:rsidR="00D466D3" w:rsidRDefault="00D466D3" w:rsidP="00D466D3">
      <w:pPr>
        <w:jc w:val="center"/>
        <w:rPr>
          <w:b/>
          <w:sz w:val="26"/>
        </w:rPr>
      </w:pPr>
    </w:p>
    <w:p w:rsidR="00D466D3" w:rsidRPr="0002179B" w:rsidRDefault="00ED190C" w:rsidP="00D466D3">
      <w:pPr>
        <w:rPr>
          <w:sz w:val="26"/>
        </w:rPr>
      </w:pPr>
      <w:r>
        <w:rPr>
          <w:sz w:val="26"/>
        </w:rPr>
        <w:t xml:space="preserve">от 30.01.2023 </w:t>
      </w:r>
      <w:r w:rsidR="003B19F9">
        <w:rPr>
          <w:sz w:val="26"/>
        </w:rPr>
        <w:t xml:space="preserve">                                           </w:t>
      </w:r>
      <w:r w:rsidR="00D466D3" w:rsidRPr="0002179B">
        <w:rPr>
          <w:sz w:val="26"/>
        </w:rPr>
        <w:t xml:space="preserve">с. Аскиз      </w:t>
      </w:r>
      <w:r w:rsidR="00C83090" w:rsidRPr="0002179B">
        <w:rPr>
          <w:sz w:val="26"/>
        </w:rPr>
        <w:t xml:space="preserve">                              </w:t>
      </w:r>
      <w:r>
        <w:rPr>
          <w:sz w:val="26"/>
        </w:rPr>
        <w:t xml:space="preserve">   </w:t>
      </w:r>
      <w:r w:rsidR="00833990">
        <w:rPr>
          <w:sz w:val="26"/>
        </w:rPr>
        <w:t xml:space="preserve"> </w:t>
      </w:r>
      <w:r w:rsidR="00D466D3" w:rsidRPr="0002179B">
        <w:rPr>
          <w:sz w:val="26"/>
        </w:rPr>
        <w:t xml:space="preserve">        №</w:t>
      </w:r>
      <w:r>
        <w:rPr>
          <w:sz w:val="26"/>
        </w:rPr>
        <w:t>55-п</w:t>
      </w:r>
      <w:bookmarkStart w:id="0" w:name="_GoBack"/>
      <w:bookmarkEnd w:id="0"/>
    </w:p>
    <w:p w:rsidR="00D466D3" w:rsidRDefault="00D466D3" w:rsidP="00D466D3">
      <w:pPr>
        <w:pStyle w:val="a3"/>
        <w:tabs>
          <w:tab w:val="left" w:pos="5535"/>
        </w:tabs>
        <w:outlineLvl w:val="0"/>
        <w:rPr>
          <w:b/>
          <w:sz w:val="26"/>
        </w:rPr>
      </w:pPr>
    </w:p>
    <w:p w:rsidR="00D466D3" w:rsidRDefault="003B19F9" w:rsidP="00582C36">
      <w:pPr>
        <w:pStyle w:val="a3"/>
        <w:ind w:right="5525"/>
        <w:outlineLvl w:val="0"/>
        <w:rPr>
          <w:b/>
          <w:sz w:val="26"/>
        </w:rPr>
      </w:pPr>
      <w:r>
        <w:rPr>
          <w:b/>
          <w:sz w:val="26"/>
        </w:rPr>
        <w:t xml:space="preserve">О внесении изменений </w:t>
      </w:r>
      <w:r w:rsidR="007251B1">
        <w:rPr>
          <w:b/>
          <w:sz w:val="26"/>
        </w:rPr>
        <w:t>в</w:t>
      </w:r>
      <w:r w:rsidR="003C259A">
        <w:rPr>
          <w:b/>
          <w:sz w:val="26"/>
        </w:rPr>
        <w:t xml:space="preserve"> </w:t>
      </w:r>
      <w:r w:rsidR="007251B1">
        <w:rPr>
          <w:b/>
          <w:sz w:val="26"/>
        </w:rPr>
        <w:t>бюджетный прогноз</w:t>
      </w:r>
      <w:r w:rsidR="003C259A">
        <w:rPr>
          <w:b/>
          <w:sz w:val="26"/>
        </w:rPr>
        <w:t xml:space="preserve"> </w:t>
      </w:r>
      <w:r w:rsidR="000F7BD5">
        <w:rPr>
          <w:b/>
          <w:sz w:val="26"/>
        </w:rPr>
        <w:t>Аскизского</w:t>
      </w:r>
      <w:r w:rsidR="003C259A">
        <w:rPr>
          <w:b/>
          <w:sz w:val="26"/>
        </w:rPr>
        <w:t xml:space="preserve"> район</w:t>
      </w:r>
      <w:r w:rsidR="000F7BD5">
        <w:rPr>
          <w:b/>
          <w:sz w:val="26"/>
        </w:rPr>
        <w:t>а</w:t>
      </w:r>
      <w:r w:rsidR="003C259A">
        <w:rPr>
          <w:b/>
          <w:sz w:val="26"/>
        </w:rPr>
        <w:t xml:space="preserve"> Республики Хакасия </w:t>
      </w:r>
      <w:r w:rsidR="000F7BD5">
        <w:rPr>
          <w:b/>
          <w:sz w:val="26"/>
        </w:rPr>
        <w:t xml:space="preserve">на период </w:t>
      </w:r>
      <w:r w:rsidR="003C259A">
        <w:rPr>
          <w:b/>
          <w:sz w:val="26"/>
        </w:rPr>
        <w:t>до 2030 года</w:t>
      </w:r>
      <w:r w:rsidR="00A42D14">
        <w:rPr>
          <w:b/>
          <w:sz w:val="26"/>
        </w:rPr>
        <w:t>, утвержденный</w:t>
      </w:r>
      <w:r w:rsidR="00582C36">
        <w:rPr>
          <w:b/>
          <w:sz w:val="26"/>
        </w:rPr>
        <w:t xml:space="preserve"> постановлением Администрации Аскизского района </w:t>
      </w:r>
      <w:r w:rsidR="00A95BE0">
        <w:rPr>
          <w:b/>
          <w:sz w:val="26"/>
        </w:rPr>
        <w:t>Республики Хакасия от 10.07.2020 г №438-а</w:t>
      </w:r>
      <w:r w:rsidR="00A42D14">
        <w:rPr>
          <w:b/>
          <w:sz w:val="26"/>
        </w:rPr>
        <w:t>п</w:t>
      </w:r>
    </w:p>
    <w:p w:rsidR="00A42D14" w:rsidRDefault="00A42D14" w:rsidP="00582C36">
      <w:pPr>
        <w:pStyle w:val="a3"/>
        <w:ind w:right="5525"/>
        <w:outlineLvl w:val="0"/>
        <w:rPr>
          <w:b/>
          <w:sz w:val="26"/>
        </w:rPr>
      </w:pPr>
    </w:p>
    <w:p w:rsidR="00D466D3" w:rsidRDefault="00D466D3" w:rsidP="00A119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52FF3">
        <w:rPr>
          <w:sz w:val="26"/>
          <w:szCs w:val="26"/>
        </w:rPr>
        <w:t>В</w:t>
      </w:r>
      <w:r w:rsidR="00A119DB">
        <w:rPr>
          <w:sz w:val="26"/>
          <w:szCs w:val="26"/>
        </w:rPr>
        <w:t xml:space="preserve"> соответствии со статьей 170.1</w:t>
      </w:r>
      <w:r w:rsidRPr="00952FF3">
        <w:rPr>
          <w:sz w:val="26"/>
          <w:szCs w:val="26"/>
        </w:rPr>
        <w:t xml:space="preserve"> Бюджетног</w:t>
      </w:r>
      <w:r w:rsidR="00A119DB">
        <w:rPr>
          <w:sz w:val="26"/>
          <w:szCs w:val="26"/>
        </w:rPr>
        <w:t xml:space="preserve">о кодекса Российской Федерации, </w:t>
      </w:r>
      <w:r w:rsidR="00233749">
        <w:rPr>
          <w:sz w:val="26"/>
          <w:szCs w:val="26"/>
        </w:rPr>
        <w:t xml:space="preserve">с </w:t>
      </w:r>
      <w:r w:rsidR="00A119DB">
        <w:rPr>
          <w:sz w:val="26"/>
          <w:szCs w:val="26"/>
        </w:rPr>
        <w:t>Постановлением Администрации Аскизского района Республики Хакасия от 31.08.2015 г. №1026-п «Об утверждении порядка разработки и утверждения бюджетного прогноза Аскизского района Республики Хакасия»</w:t>
      </w:r>
      <w:r w:rsidR="00A95BE0">
        <w:rPr>
          <w:sz w:val="26"/>
          <w:szCs w:val="26"/>
        </w:rPr>
        <w:t xml:space="preserve"> (с изменениями)</w:t>
      </w:r>
      <w:r w:rsidR="00A119DB">
        <w:rPr>
          <w:sz w:val="26"/>
          <w:szCs w:val="26"/>
        </w:rPr>
        <w:t xml:space="preserve">, </w:t>
      </w:r>
      <w:r w:rsidR="00A95BE0">
        <w:rPr>
          <w:sz w:val="26"/>
          <w:szCs w:val="26"/>
        </w:rPr>
        <w:t xml:space="preserve">руководствуясь </w:t>
      </w:r>
      <w:proofErr w:type="spellStart"/>
      <w:r w:rsidRPr="00952FF3">
        <w:rPr>
          <w:sz w:val="26"/>
          <w:szCs w:val="26"/>
        </w:rPr>
        <w:t>ст.ст</w:t>
      </w:r>
      <w:proofErr w:type="spellEnd"/>
      <w:r w:rsidRPr="00952FF3">
        <w:rPr>
          <w:sz w:val="26"/>
          <w:szCs w:val="26"/>
        </w:rPr>
        <w:t xml:space="preserve">. 35, 40 Устава муниципального образования Аскизский район от 20.12.2005г. </w:t>
      </w:r>
      <w:r w:rsidRPr="00952FF3">
        <w:rPr>
          <w:b/>
          <w:sz w:val="26"/>
          <w:szCs w:val="26"/>
        </w:rPr>
        <w:t>Администрация Аскизского района Республики Хакасия постановляет</w:t>
      </w:r>
      <w:r w:rsidRPr="00952FF3">
        <w:rPr>
          <w:sz w:val="26"/>
          <w:szCs w:val="26"/>
        </w:rPr>
        <w:t>:</w:t>
      </w:r>
    </w:p>
    <w:p w:rsidR="000F7BD5" w:rsidRDefault="000F7BD5" w:rsidP="00A119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119DB" w:rsidRPr="00A42D14" w:rsidRDefault="00A42D14" w:rsidP="00A42D14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A42D14">
        <w:rPr>
          <w:sz w:val="26"/>
          <w:szCs w:val="26"/>
        </w:rPr>
        <w:t xml:space="preserve">Внести в </w:t>
      </w:r>
      <w:r w:rsidR="00A119DB" w:rsidRPr="00A42D14">
        <w:rPr>
          <w:sz w:val="26"/>
          <w:szCs w:val="26"/>
        </w:rPr>
        <w:t xml:space="preserve">бюджетный прогноз Аскизского района Республики Хакасия </w:t>
      </w:r>
      <w:r w:rsidR="000F7BD5" w:rsidRPr="00A42D14">
        <w:rPr>
          <w:sz w:val="26"/>
          <w:szCs w:val="26"/>
        </w:rPr>
        <w:t xml:space="preserve">на период </w:t>
      </w:r>
      <w:r w:rsidRPr="00A42D14">
        <w:rPr>
          <w:sz w:val="26"/>
          <w:szCs w:val="26"/>
        </w:rPr>
        <w:t>до 2030 года, утвер</w:t>
      </w:r>
      <w:r w:rsidR="00A95BE0">
        <w:rPr>
          <w:sz w:val="26"/>
          <w:szCs w:val="26"/>
        </w:rPr>
        <w:t>жденного</w:t>
      </w:r>
      <w:r w:rsidRPr="00A42D14">
        <w:rPr>
          <w:sz w:val="26"/>
          <w:szCs w:val="26"/>
        </w:rPr>
        <w:t xml:space="preserve"> постановлением Администрации Аскизского </w:t>
      </w:r>
      <w:r w:rsidR="00A95BE0">
        <w:rPr>
          <w:sz w:val="26"/>
          <w:szCs w:val="26"/>
        </w:rPr>
        <w:t>района Республики Хакасия от 10.07.2020</w:t>
      </w:r>
      <w:r w:rsidRPr="00A42D14">
        <w:rPr>
          <w:sz w:val="26"/>
          <w:szCs w:val="26"/>
        </w:rPr>
        <w:t xml:space="preserve"> года </w:t>
      </w:r>
      <w:r w:rsidR="00A95BE0">
        <w:rPr>
          <w:sz w:val="26"/>
          <w:szCs w:val="26"/>
        </w:rPr>
        <w:t>№438</w:t>
      </w:r>
      <w:r w:rsidR="00E34687">
        <w:rPr>
          <w:sz w:val="26"/>
          <w:szCs w:val="26"/>
        </w:rPr>
        <w:t>-</w:t>
      </w:r>
      <w:r w:rsidR="00A95BE0">
        <w:rPr>
          <w:sz w:val="26"/>
          <w:szCs w:val="26"/>
        </w:rPr>
        <w:t>а</w:t>
      </w:r>
      <w:r w:rsidR="00E34687">
        <w:rPr>
          <w:sz w:val="26"/>
          <w:szCs w:val="26"/>
        </w:rPr>
        <w:t xml:space="preserve">п, </w:t>
      </w:r>
      <w:r w:rsidRPr="00A42D14">
        <w:rPr>
          <w:sz w:val="26"/>
          <w:szCs w:val="26"/>
        </w:rPr>
        <w:t>следующие изменения:</w:t>
      </w:r>
    </w:p>
    <w:p w:rsidR="00DD0228" w:rsidRPr="00850FE8" w:rsidRDefault="00E34687" w:rsidP="00850FE8">
      <w:pPr>
        <w:pStyle w:val="a7"/>
        <w:numPr>
          <w:ilvl w:val="0"/>
          <w:numId w:val="4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DD0228">
        <w:rPr>
          <w:sz w:val="26"/>
          <w:szCs w:val="26"/>
        </w:rPr>
        <w:t xml:space="preserve">раздел 2 </w:t>
      </w:r>
      <w:r w:rsidR="00A95BE0">
        <w:rPr>
          <w:sz w:val="26"/>
          <w:szCs w:val="26"/>
        </w:rPr>
        <w:t>изложить в следующей редакции:</w:t>
      </w:r>
    </w:p>
    <w:p w:rsidR="00DD0228" w:rsidRPr="00075406" w:rsidRDefault="00DD0228" w:rsidP="00DD0228">
      <w:pPr>
        <w:widowControl w:val="0"/>
        <w:autoSpaceDE w:val="0"/>
        <w:autoSpaceDN w:val="0"/>
        <w:adjustRightInd w:val="0"/>
        <w:ind w:left="540"/>
        <w:jc w:val="center"/>
        <w:rPr>
          <w:sz w:val="26"/>
          <w:szCs w:val="26"/>
        </w:rPr>
      </w:pPr>
      <w:r w:rsidRPr="00075406">
        <w:rPr>
          <w:sz w:val="26"/>
          <w:szCs w:val="26"/>
        </w:rPr>
        <w:t>«2. Основные итоги развития консолидированного бюджета Аскизского района (отчетный период) и текущие характеристики</w:t>
      </w:r>
    </w:p>
    <w:p w:rsidR="00DD0228" w:rsidRPr="00075406" w:rsidRDefault="00DD0228" w:rsidP="00DD0228">
      <w:pPr>
        <w:widowControl w:val="0"/>
        <w:autoSpaceDE w:val="0"/>
        <w:autoSpaceDN w:val="0"/>
        <w:adjustRightInd w:val="0"/>
        <w:ind w:left="540"/>
        <w:jc w:val="center"/>
        <w:rPr>
          <w:sz w:val="26"/>
          <w:szCs w:val="26"/>
        </w:rPr>
      </w:pPr>
    </w:p>
    <w:p w:rsidR="00DD0228" w:rsidRPr="00DD0228" w:rsidRDefault="00DD0228" w:rsidP="008B43FB">
      <w:pPr>
        <w:ind w:firstLine="709"/>
        <w:jc w:val="both"/>
        <w:rPr>
          <w:sz w:val="26"/>
          <w:szCs w:val="26"/>
        </w:rPr>
      </w:pPr>
      <w:r w:rsidRPr="00DD0228">
        <w:rPr>
          <w:sz w:val="26"/>
          <w:szCs w:val="26"/>
        </w:rPr>
        <w:t>Консолидированный бюджет муниципального образования Аскизский район Республики Хакасия включает в себя районный бюджет и бюджеты четырнадцати поселений.</w:t>
      </w:r>
    </w:p>
    <w:p w:rsidR="00A1672E" w:rsidRPr="00B058C4" w:rsidRDefault="00DD0228" w:rsidP="00B058C4">
      <w:pPr>
        <w:tabs>
          <w:tab w:val="left" w:pos="0"/>
        </w:tabs>
        <w:ind w:firstLine="720"/>
        <w:jc w:val="both"/>
        <w:rPr>
          <w:sz w:val="26"/>
        </w:rPr>
      </w:pPr>
      <w:r w:rsidRPr="00DD0228">
        <w:rPr>
          <w:sz w:val="26"/>
          <w:szCs w:val="26"/>
        </w:rPr>
        <w:t>Характеристики исполнения консолидированного бюджета за</w:t>
      </w:r>
      <w:r w:rsidR="002A32FB">
        <w:rPr>
          <w:sz w:val="26"/>
          <w:szCs w:val="26"/>
        </w:rPr>
        <w:t xml:space="preserve"> 2020 и 2021</w:t>
      </w:r>
      <w:r w:rsidRPr="00DD0228">
        <w:rPr>
          <w:sz w:val="26"/>
          <w:szCs w:val="26"/>
        </w:rPr>
        <w:t xml:space="preserve"> годы</w:t>
      </w:r>
      <w:r w:rsidR="00A1672E">
        <w:rPr>
          <w:sz w:val="26"/>
        </w:rPr>
        <w:t>, следующие:</w:t>
      </w:r>
    </w:p>
    <w:p w:rsidR="00B058C4" w:rsidRDefault="00B058C4" w:rsidP="00B058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2020 году исполнение</w:t>
      </w:r>
      <w:r w:rsidRPr="00797AD4">
        <w:rPr>
          <w:sz w:val="26"/>
          <w:szCs w:val="26"/>
        </w:rPr>
        <w:t xml:space="preserve"> </w:t>
      </w:r>
      <w:r w:rsidR="00204B7D">
        <w:rPr>
          <w:sz w:val="26"/>
          <w:szCs w:val="26"/>
        </w:rPr>
        <w:t>по доходам составило 1988305,1</w:t>
      </w:r>
      <w:r w:rsidRPr="00797AD4">
        <w:rPr>
          <w:sz w:val="26"/>
          <w:szCs w:val="26"/>
        </w:rPr>
        <w:t xml:space="preserve"> тыс.</w:t>
      </w:r>
      <w:r w:rsidR="00204B7D">
        <w:rPr>
          <w:sz w:val="26"/>
          <w:szCs w:val="26"/>
        </w:rPr>
        <w:t xml:space="preserve"> руб., что составляет 97,7</w:t>
      </w:r>
      <w:r w:rsidRPr="00797AD4">
        <w:rPr>
          <w:sz w:val="26"/>
          <w:szCs w:val="26"/>
        </w:rPr>
        <w:t xml:space="preserve"> % от планируемой суммы доходов</w:t>
      </w:r>
      <w:r w:rsidR="00204B7D">
        <w:rPr>
          <w:sz w:val="26"/>
          <w:szCs w:val="26"/>
        </w:rPr>
        <w:t xml:space="preserve"> (не исполнено 45986,9</w:t>
      </w:r>
      <w:r>
        <w:rPr>
          <w:sz w:val="26"/>
          <w:szCs w:val="26"/>
        </w:rPr>
        <w:t xml:space="preserve"> тыс. рублей).</w:t>
      </w:r>
    </w:p>
    <w:p w:rsidR="00B058C4" w:rsidRDefault="00B058C4" w:rsidP="00B058C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Исполнение </w:t>
      </w:r>
      <w:r w:rsidRPr="00797AD4">
        <w:rPr>
          <w:sz w:val="26"/>
          <w:szCs w:val="26"/>
        </w:rPr>
        <w:t xml:space="preserve">по расходам </w:t>
      </w:r>
      <w:r>
        <w:rPr>
          <w:sz w:val="26"/>
          <w:szCs w:val="26"/>
        </w:rPr>
        <w:t xml:space="preserve">составило </w:t>
      </w:r>
      <w:r w:rsidR="00204B7D">
        <w:rPr>
          <w:sz w:val="26"/>
          <w:szCs w:val="26"/>
        </w:rPr>
        <w:t>1946800,7</w:t>
      </w:r>
      <w:r>
        <w:rPr>
          <w:sz w:val="26"/>
          <w:szCs w:val="26"/>
        </w:rPr>
        <w:t xml:space="preserve"> тыс. рублей, </w:t>
      </w:r>
      <w:r w:rsidR="00204B7D">
        <w:rPr>
          <w:sz w:val="26"/>
          <w:szCs w:val="26"/>
        </w:rPr>
        <w:t>93,7</w:t>
      </w:r>
      <w:r w:rsidRPr="00797AD4">
        <w:rPr>
          <w:sz w:val="26"/>
          <w:szCs w:val="26"/>
        </w:rPr>
        <w:t xml:space="preserve"> % </w:t>
      </w:r>
      <w:r>
        <w:rPr>
          <w:sz w:val="26"/>
          <w:szCs w:val="26"/>
        </w:rPr>
        <w:t xml:space="preserve">от планируемой суммы расходов (не исполнено </w:t>
      </w:r>
      <w:r w:rsidR="00204B7D">
        <w:rPr>
          <w:sz w:val="26"/>
          <w:szCs w:val="26"/>
        </w:rPr>
        <w:t>131175,1</w:t>
      </w:r>
      <w:r>
        <w:rPr>
          <w:sz w:val="26"/>
          <w:szCs w:val="26"/>
        </w:rPr>
        <w:t xml:space="preserve"> тыс. рублей) </w:t>
      </w:r>
    </w:p>
    <w:p w:rsidR="00B058C4" w:rsidRDefault="00B058C4" w:rsidP="00B058C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Профицит бюджета </w:t>
      </w:r>
      <w:r w:rsidRPr="00797AD4">
        <w:rPr>
          <w:sz w:val="26"/>
          <w:szCs w:val="26"/>
        </w:rPr>
        <w:t xml:space="preserve">составил – </w:t>
      </w:r>
      <w:r w:rsidR="00204B7D">
        <w:rPr>
          <w:sz w:val="26"/>
          <w:szCs w:val="26"/>
        </w:rPr>
        <w:t>41504,4</w:t>
      </w:r>
      <w:r w:rsidRPr="00797AD4">
        <w:rPr>
          <w:sz w:val="26"/>
          <w:szCs w:val="26"/>
        </w:rPr>
        <w:t xml:space="preserve"> тыс. рублей.</w:t>
      </w:r>
    </w:p>
    <w:p w:rsidR="002A32FB" w:rsidRDefault="002A32FB" w:rsidP="00B058C4">
      <w:pPr>
        <w:ind w:firstLine="567"/>
        <w:jc w:val="both"/>
        <w:rPr>
          <w:sz w:val="26"/>
          <w:szCs w:val="26"/>
        </w:rPr>
      </w:pPr>
    </w:p>
    <w:p w:rsidR="002A32FB" w:rsidRDefault="002A32FB" w:rsidP="002A32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в 2021 году исполнение</w:t>
      </w:r>
      <w:r w:rsidRPr="00797AD4">
        <w:rPr>
          <w:sz w:val="26"/>
          <w:szCs w:val="26"/>
        </w:rPr>
        <w:t xml:space="preserve"> </w:t>
      </w:r>
      <w:r>
        <w:rPr>
          <w:sz w:val="26"/>
          <w:szCs w:val="26"/>
        </w:rPr>
        <w:t>по доходам составило 2268525,</w:t>
      </w:r>
      <w:r w:rsidRPr="002A32FB">
        <w:rPr>
          <w:sz w:val="26"/>
          <w:szCs w:val="26"/>
        </w:rPr>
        <w:t>4</w:t>
      </w:r>
      <w:r w:rsidRPr="00797AD4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руб., что составляет 94,6</w:t>
      </w:r>
      <w:r w:rsidRPr="00797AD4">
        <w:rPr>
          <w:sz w:val="26"/>
          <w:szCs w:val="26"/>
        </w:rPr>
        <w:t xml:space="preserve"> % от планируемой суммы доходов</w:t>
      </w:r>
      <w:r>
        <w:rPr>
          <w:sz w:val="26"/>
          <w:szCs w:val="26"/>
        </w:rPr>
        <w:t xml:space="preserve"> (не исполнено </w:t>
      </w:r>
      <w:r w:rsidR="00F031C2">
        <w:rPr>
          <w:sz w:val="26"/>
          <w:szCs w:val="26"/>
        </w:rPr>
        <w:t xml:space="preserve">128811,0 </w:t>
      </w:r>
      <w:r>
        <w:rPr>
          <w:sz w:val="26"/>
          <w:szCs w:val="26"/>
        </w:rPr>
        <w:t>тыс. рублей).</w:t>
      </w:r>
    </w:p>
    <w:p w:rsidR="002A32FB" w:rsidRDefault="002A32FB" w:rsidP="002A32F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Исполнение </w:t>
      </w:r>
      <w:r w:rsidRPr="00797AD4">
        <w:rPr>
          <w:sz w:val="26"/>
          <w:szCs w:val="26"/>
        </w:rPr>
        <w:t xml:space="preserve">по расходам </w:t>
      </w:r>
      <w:r>
        <w:rPr>
          <w:sz w:val="26"/>
          <w:szCs w:val="26"/>
        </w:rPr>
        <w:t xml:space="preserve">составило </w:t>
      </w:r>
      <w:r w:rsidR="00F031C2">
        <w:rPr>
          <w:sz w:val="26"/>
          <w:szCs w:val="26"/>
        </w:rPr>
        <w:t>2255303,1 тыс. рублей, что составляет 91,3</w:t>
      </w:r>
      <w:r w:rsidRPr="00797AD4">
        <w:rPr>
          <w:sz w:val="26"/>
          <w:szCs w:val="26"/>
        </w:rPr>
        <w:t xml:space="preserve">% </w:t>
      </w:r>
      <w:r>
        <w:rPr>
          <w:sz w:val="26"/>
          <w:szCs w:val="26"/>
        </w:rPr>
        <w:t xml:space="preserve">от планируемой суммы расходов (не исполнено </w:t>
      </w:r>
      <w:r w:rsidR="00F031C2">
        <w:rPr>
          <w:sz w:val="26"/>
          <w:szCs w:val="26"/>
        </w:rPr>
        <w:t xml:space="preserve">213772,6 </w:t>
      </w:r>
      <w:r>
        <w:rPr>
          <w:sz w:val="26"/>
          <w:szCs w:val="26"/>
        </w:rPr>
        <w:t xml:space="preserve">тыс. рублей) </w:t>
      </w:r>
    </w:p>
    <w:p w:rsidR="002A32FB" w:rsidRDefault="002A32FB" w:rsidP="002A32F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Профицит бюджета </w:t>
      </w:r>
      <w:r w:rsidRPr="00797AD4">
        <w:rPr>
          <w:sz w:val="26"/>
          <w:szCs w:val="26"/>
        </w:rPr>
        <w:t xml:space="preserve">составил – </w:t>
      </w:r>
      <w:r w:rsidR="00F031C2">
        <w:rPr>
          <w:sz w:val="26"/>
          <w:szCs w:val="26"/>
        </w:rPr>
        <w:t>13322,2</w:t>
      </w:r>
      <w:r w:rsidRPr="00797AD4">
        <w:rPr>
          <w:sz w:val="26"/>
          <w:szCs w:val="26"/>
        </w:rPr>
        <w:t xml:space="preserve"> тыс. рублей.</w:t>
      </w:r>
    </w:p>
    <w:p w:rsidR="000D7A66" w:rsidRPr="00DD0228" w:rsidRDefault="000D7A66" w:rsidP="002A32FB">
      <w:pPr>
        <w:jc w:val="both"/>
        <w:rPr>
          <w:sz w:val="26"/>
          <w:szCs w:val="26"/>
        </w:rPr>
      </w:pPr>
    </w:p>
    <w:p w:rsidR="00DD0228" w:rsidRPr="00DD0228" w:rsidRDefault="00DD0228" w:rsidP="00DD0228">
      <w:pPr>
        <w:ind w:firstLine="709"/>
        <w:jc w:val="both"/>
        <w:rPr>
          <w:sz w:val="26"/>
          <w:szCs w:val="26"/>
        </w:rPr>
      </w:pPr>
      <w:r w:rsidRPr="00DD0228">
        <w:rPr>
          <w:sz w:val="26"/>
          <w:szCs w:val="26"/>
        </w:rPr>
        <w:t xml:space="preserve">Текущие характеристики консолидированного бюджета Аскизского района сформированы по показателям исполнения бюджетов за 10 месяцев </w:t>
      </w:r>
      <w:r w:rsidR="00204B7D">
        <w:rPr>
          <w:sz w:val="26"/>
          <w:szCs w:val="26"/>
        </w:rPr>
        <w:t>202</w:t>
      </w:r>
      <w:r w:rsidR="00077E23">
        <w:rPr>
          <w:sz w:val="26"/>
          <w:szCs w:val="26"/>
        </w:rPr>
        <w:t>2</w:t>
      </w:r>
      <w:r w:rsidRPr="00DD0228">
        <w:rPr>
          <w:sz w:val="26"/>
          <w:szCs w:val="26"/>
        </w:rPr>
        <w:t xml:space="preserve"> года. </w:t>
      </w:r>
    </w:p>
    <w:p w:rsidR="00DD0228" w:rsidRPr="00DD0228" w:rsidRDefault="00DD0228" w:rsidP="00DD0228">
      <w:pPr>
        <w:ind w:firstLine="539"/>
        <w:jc w:val="both"/>
        <w:rPr>
          <w:sz w:val="26"/>
          <w:szCs w:val="26"/>
        </w:rPr>
      </w:pPr>
      <w:r w:rsidRPr="00DD0228">
        <w:rPr>
          <w:sz w:val="26"/>
          <w:szCs w:val="26"/>
        </w:rPr>
        <w:t>- исполнение по доход</w:t>
      </w:r>
      <w:r w:rsidR="003E5AE0">
        <w:rPr>
          <w:sz w:val="26"/>
          <w:szCs w:val="26"/>
        </w:rPr>
        <w:t>ам составило 2208229,9</w:t>
      </w:r>
      <w:r w:rsidRPr="00DD0228">
        <w:rPr>
          <w:sz w:val="26"/>
          <w:szCs w:val="26"/>
        </w:rPr>
        <w:t xml:space="preserve"> тыс. рублей или </w:t>
      </w:r>
      <w:r w:rsidR="003E5AE0">
        <w:rPr>
          <w:sz w:val="26"/>
          <w:szCs w:val="26"/>
        </w:rPr>
        <w:t>77,8</w:t>
      </w:r>
      <w:r w:rsidR="001C0958">
        <w:rPr>
          <w:sz w:val="26"/>
          <w:szCs w:val="26"/>
        </w:rPr>
        <w:t xml:space="preserve"> </w:t>
      </w:r>
      <w:r w:rsidRPr="00DD0228">
        <w:rPr>
          <w:sz w:val="26"/>
          <w:szCs w:val="26"/>
        </w:rPr>
        <w:t xml:space="preserve">% к годовым бюджетным назначениям; </w:t>
      </w:r>
    </w:p>
    <w:p w:rsidR="00DD0228" w:rsidRPr="00DD0228" w:rsidRDefault="00DD0228" w:rsidP="00DD0228">
      <w:pPr>
        <w:ind w:firstLine="567"/>
        <w:jc w:val="both"/>
        <w:rPr>
          <w:sz w:val="26"/>
          <w:szCs w:val="26"/>
        </w:rPr>
      </w:pPr>
      <w:r w:rsidRPr="00DD0228">
        <w:rPr>
          <w:sz w:val="26"/>
          <w:szCs w:val="26"/>
        </w:rPr>
        <w:t>-  исполнение</w:t>
      </w:r>
      <w:r w:rsidR="001C0958">
        <w:rPr>
          <w:sz w:val="26"/>
          <w:szCs w:val="26"/>
        </w:rPr>
        <w:t xml:space="preserve"> по расходам составил</w:t>
      </w:r>
      <w:r w:rsidR="003E5AE0">
        <w:rPr>
          <w:sz w:val="26"/>
          <w:szCs w:val="26"/>
        </w:rPr>
        <w:t>о 2221878,1</w:t>
      </w:r>
      <w:r w:rsidR="00254108" w:rsidRPr="00DD0228">
        <w:rPr>
          <w:sz w:val="26"/>
          <w:szCs w:val="26"/>
        </w:rPr>
        <w:t xml:space="preserve"> </w:t>
      </w:r>
      <w:r w:rsidR="003E5AE0">
        <w:rPr>
          <w:sz w:val="26"/>
          <w:szCs w:val="26"/>
        </w:rPr>
        <w:t>тыс. рублей или 75,2</w:t>
      </w:r>
      <w:r w:rsidRPr="00DD0228">
        <w:rPr>
          <w:sz w:val="26"/>
          <w:szCs w:val="26"/>
        </w:rPr>
        <w:t>% к годовым бюджетным назначениям.</w:t>
      </w:r>
    </w:p>
    <w:p w:rsidR="00DD0228" w:rsidRPr="00DD0228" w:rsidRDefault="00DD0228" w:rsidP="00DD0228">
      <w:pPr>
        <w:ind w:firstLine="680"/>
        <w:jc w:val="both"/>
        <w:rPr>
          <w:sz w:val="26"/>
          <w:szCs w:val="26"/>
        </w:rPr>
      </w:pPr>
      <w:r w:rsidRPr="00DD0228">
        <w:rPr>
          <w:sz w:val="26"/>
          <w:szCs w:val="26"/>
        </w:rPr>
        <w:t xml:space="preserve">Превышение </w:t>
      </w:r>
      <w:r w:rsidR="00DA2C5D">
        <w:rPr>
          <w:sz w:val="26"/>
          <w:szCs w:val="26"/>
        </w:rPr>
        <w:t>расходов</w:t>
      </w:r>
      <w:r w:rsidR="00757DEE">
        <w:rPr>
          <w:sz w:val="26"/>
          <w:szCs w:val="26"/>
        </w:rPr>
        <w:t xml:space="preserve"> над </w:t>
      </w:r>
      <w:r w:rsidR="00DA2C5D">
        <w:rPr>
          <w:sz w:val="26"/>
          <w:szCs w:val="26"/>
        </w:rPr>
        <w:t>доходами</w:t>
      </w:r>
      <w:r w:rsidRPr="00DD0228">
        <w:rPr>
          <w:sz w:val="26"/>
          <w:szCs w:val="26"/>
        </w:rPr>
        <w:t xml:space="preserve"> по исполне</w:t>
      </w:r>
      <w:r w:rsidR="00807AA0">
        <w:rPr>
          <w:sz w:val="26"/>
          <w:szCs w:val="26"/>
        </w:rPr>
        <w:t>нию консолидированного бюджета н</w:t>
      </w:r>
      <w:r w:rsidR="00254108">
        <w:rPr>
          <w:sz w:val="26"/>
          <w:szCs w:val="26"/>
        </w:rPr>
        <w:t>а 01.11</w:t>
      </w:r>
      <w:r w:rsidRPr="00DD0228">
        <w:rPr>
          <w:sz w:val="26"/>
          <w:szCs w:val="26"/>
        </w:rPr>
        <w:t>.</w:t>
      </w:r>
      <w:r w:rsidR="00254108">
        <w:rPr>
          <w:sz w:val="26"/>
          <w:szCs w:val="26"/>
        </w:rPr>
        <w:t>202</w:t>
      </w:r>
      <w:r w:rsidR="00077E23">
        <w:rPr>
          <w:sz w:val="26"/>
          <w:szCs w:val="26"/>
        </w:rPr>
        <w:t>2</w:t>
      </w:r>
      <w:r w:rsidRPr="00DD0228">
        <w:rPr>
          <w:sz w:val="26"/>
          <w:szCs w:val="26"/>
        </w:rPr>
        <w:t xml:space="preserve"> года сложилось в размере </w:t>
      </w:r>
      <w:r w:rsidR="00DA2C5D">
        <w:rPr>
          <w:sz w:val="26"/>
          <w:szCs w:val="26"/>
        </w:rPr>
        <w:t>13648,2</w:t>
      </w:r>
      <w:r w:rsidRPr="00DD0228">
        <w:rPr>
          <w:sz w:val="26"/>
          <w:szCs w:val="26"/>
        </w:rPr>
        <w:t xml:space="preserve"> тыс. рублей.</w:t>
      </w:r>
    </w:p>
    <w:p w:rsidR="00787005" w:rsidRPr="00787005" w:rsidRDefault="00787005" w:rsidP="00787005">
      <w:pPr>
        <w:ind w:firstLine="709"/>
        <w:jc w:val="both"/>
        <w:rPr>
          <w:sz w:val="26"/>
          <w:szCs w:val="26"/>
        </w:rPr>
      </w:pPr>
      <w:r w:rsidRPr="00787005">
        <w:rPr>
          <w:sz w:val="26"/>
          <w:szCs w:val="26"/>
        </w:rPr>
        <w:t xml:space="preserve">В </w:t>
      </w:r>
      <w:r>
        <w:rPr>
          <w:sz w:val="26"/>
          <w:szCs w:val="26"/>
        </w:rPr>
        <w:t>муниципальном образовании Аскизский район</w:t>
      </w:r>
      <w:r w:rsidRPr="00787005">
        <w:rPr>
          <w:sz w:val="26"/>
          <w:szCs w:val="26"/>
        </w:rPr>
        <w:t xml:space="preserve"> ситуация по исполнению </w:t>
      </w:r>
      <w:r>
        <w:rPr>
          <w:sz w:val="26"/>
          <w:szCs w:val="26"/>
        </w:rPr>
        <w:t xml:space="preserve">районного </w:t>
      </w:r>
      <w:r w:rsidRPr="00787005">
        <w:rPr>
          <w:sz w:val="26"/>
          <w:szCs w:val="26"/>
        </w:rPr>
        <w:t xml:space="preserve">бюджета на протяжении несколько лет складывается критическая. Собственные доходы консолидированного бюджета </w:t>
      </w:r>
      <w:r>
        <w:rPr>
          <w:sz w:val="26"/>
          <w:szCs w:val="26"/>
        </w:rPr>
        <w:t>муниципального образования Аскизский район</w:t>
      </w:r>
      <w:r w:rsidRPr="00787005">
        <w:rPr>
          <w:sz w:val="26"/>
          <w:szCs w:val="26"/>
        </w:rPr>
        <w:t xml:space="preserve"> не обеспечивают расходные обязательства даже по первоочередным и социально значимым расходам бюджета. Таким образом, перед </w:t>
      </w:r>
      <w:r>
        <w:rPr>
          <w:sz w:val="26"/>
          <w:szCs w:val="26"/>
        </w:rPr>
        <w:t>районом</w:t>
      </w:r>
      <w:r w:rsidRPr="00787005">
        <w:rPr>
          <w:sz w:val="26"/>
          <w:szCs w:val="26"/>
        </w:rPr>
        <w:t xml:space="preserve"> ни первый год остро стоит вопрос по обеспечен</w:t>
      </w:r>
      <w:r>
        <w:rPr>
          <w:sz w:val="26"/>
          <w:szCs w:val="26"/>
        </w:rPr>
        <w:t>ию сбалансированности бюджета.</w:t>
      </w:r>
    </w:p>
    <w:p w:rsidR="00DD0228" w:rsidRPr="00787005" w:rsidRDefault="00787005" w:rsidP="007870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Органами местного самоуправления района</w:t>
      </w:r>
      <w:r w:rsidRPr="004032E3">
        <w:rPr>
          <w:bCs/>
          <w:sz w:val="26"/>
          <w:szCs w:val="26"/>
        </w:rPr>
        <w:t xml:space="preserve"> принимаются все возможные меры для обеспе</w:t>
      </w:r>
      <w:r>
        <w:rPr>
          <w:bCs/>
          <w:sz w:val="26"/>
          <w:szCs w:val="26"/>
        </w:rPr>
        <w:t>чения сбалансированности бюджетов</w:t>
      </w:r>
      <w:r w:rsidRPr="004032E3">
        <w:rPr>
          <w:bCs/>
          <w:sz w:val="26"/>
          <w:szCs w:val="26"/>
        </w:rPr>
        <w:t>. Прежде всего, это меры, направленные на наращивание доходного потенциала местных бюджетов, рост налоговых поступлений за счет оптимизации (сокращения) установленных налоговых льгот и преференций и увеличением налоговых ставок</w:t>
      </w:r>
      <w:r w:rsidR="00F47C8D">
        <w:rPr>
          <w:rFonts w:eastAsia="Calibri"/>
          <w:sz w:val="26"/>
          <w:szCs w:val="26"/>
        </w:rPr>
        <w:t>.»</w:t>
      </w:r>
    </w:p>
    <w:p w:rsidR="00075406" w:rsidRPr="00075406" w:rsidRDefault="00075406" w:rsidP="00DD0228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1A218A" w:rsidRDefault="00A654EB" w:rsidP="002057FB">
      <w:pPr>
        <w:pStyle w:val="a7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Приложение 1 </w:t>
      </w:r>
      <w:r w:rsidR="001A218A">
        <w:rPr>
          <w:rFonts w:eastAsia="Calibri"/>
          <w:sz w:val="26"/>
          <w:szCs w:val="26"/>
        </w:rPr>
        <w:t>к Бюджетному прогноз</w:t>
      </w:r>
      <w:r w:rsidR="002057FB">
        <w:rPr>
          <w:rFonts w:eastAsia="Calibri"/>
          <w:sz w:val="26"/>
          <w:szCs w:val="26"/>
        </w:rPr>
        <w:t xml:space="preserve">у изложить в новой редакции согласно </w:t>
      </w:r>
      <w:r>
        <w:rPr>
          <w:rFonts w:eastAsia="Calibri"/>
          <w:sz w:val="26"/>
          <w:szCs w:val="26"/>
        </w:rPr>
        <w:t xml:space="preserve">приложению 1 </w:t>
      </w:r>
      <w:r w:rsidR="002057FB">
        <w:rPr>
          <w:rFonts w:eastAsia="Calibri"/>
          <w:sz w:val="26"/>
          <w:szCs w:val="26"/>
        </w:rPr>
        <w:t>настоящему Постановлению</w:t>
      </w:r>
      <w:r>
        <w:rPr>
          <w:rFonts w:eastAsia="Calibri"/>
          <w:sz w:val="26"/>
          <w:szCs w:val="26"/>
        </w:rPr>
        <w:t>;</w:t>
      </w:r>
    </w:p>
    <w:p w:rsidR="00A654EB" w:rsidRDefault="00A654EB" w:rsidP="00A654EB">
      <w:pPr>
        <w:pStyle w:val="a7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2 к Бюджетному прогнозу изложить в новой редакции согласно приложению 2 настоящему Постановлению;</w:t>
      </w:r>
    </w:p>
    <w:p w:rsidR="00A654EB" w:rsidRPr="00A654EB" w:rsidRDefault="00A654EB" w:rsidP="00A654EB">
      <w:pPr>
        <w:pStyle w:val="a7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3 к Бюджетному прогнозу изложить в новой редакции согласно приложению 3 настоящему Постановлению.</w:t>
      </w:r>
    </w:p>
    <w:p w:rsidR="00DD0228" w:rsidRPr="002057FB" w:rsidRDefault="00DD0228" w:rsidP="002057F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D2D55" w:rsidRPr="00952FF3" w:rsidRDefault="00A60512" w:rsidP="00A6051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D2D55" w:rsidRPr="00952FF3">
        <w:rPr>
          <w:sz w:val="26"/>
          <w:szCs w:val="26"/>
        </w:rPr>
        <w:t>. Разместить настоящее Постановление на официальном сайте Администрации Аскизского района Республики Хакасия.</w:t>
      </w:r>
    </w:p>
    <w:p w:rsidR="00D466D3" w:rsidRPr="00952FF3" w:rsidRDefault="00D466D3" w:rsidP="00D466D3">
      <w:pPr>
        <w:jc w:val="both"/>
        <w:outlineLvl w:val="2"/>
        <w:rPr>
          <w:bCs/>
          <w:sz w:val="26"/>
          <w:szCs w:val="26"/>
        </w:rPr>
      </w:pPr>
    </w:p>
    <w:p w:rsidR="00D466D3" w:rsidRPr="00952FF3" w:rsidRDefault="00D466D3" w:rsidP="00D466D3">
      <w:pPr>
        <w:jc w:val="both"/>
        <w:outlineLvl w:val="2"/>
        <w:rPr>
          <w:bCs/>
          <w:sz w:val="26"/>
          <w:szCs w:val="26"/>
        </w:rPr>
      </w:pPr>
    </w:p>
    <w:p w:rsidR="00D466D3" w:rsidRPr="00952FF3" w:rsidRDefault="00D466D3" w:rsidP="00D466D3">
      <w:pPr>
        <w:jc w:val="both"/>
        <w:outlineLvl w:val="2"/>
        <w:rPr>
          <w:bCs/>
          <w:sz w:val="26"/>
          <w:szCs w:val="26"/>
        </w:rPr>
      </w:pPr>
    </w:p>
    <w:p w:rsidR="00DD2D55" w:rsidRPr="00D0301D" w:rsidRDefault="00D466D3" w:rsidP="00D0301D">
      <w:pPr>
        <w:jc w:val="both"/>
        <w:outlineLvl w:val="2"/>
        <w:rPr>
          <w:bCs/>
          <w:sz w:val="26"/>
          <w:szCs w:val="26"/>
        </w:rPr>
      </w:pPr>
      <w:r w:rsidRPr="00952FF3">
        <w:rPr>
          <w:bCs/>
          <w:sz w:val="26"/>
          <w:szCs w:val="26"/>
        </w:rPr>
        <w:t>Глава Администрации                                                                        А.В. Челтыгмашев</w:t>
      </w:r>
      <w:bookmarkStart w:id="1" w:name="P40"/>
      <w:bookmarkEnd w:id="1"/>
    </w:p>
    <w:sectPr w:rsidR="00DD2D55" w:rsidRPr="00D0301D" w:rsidSect="00665A24">
      <w:pgSz w:w="11905" w:h="16838"/>
      <w:pgMar w:top="1134" w:right="567" w:bottom="1134" w:left="1985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66EB0"/>
    <w:multiLevelType w:val="hybridMultilevel"/>
    <w:tmpl w:val="A6CEB87E"/>
    <w:lvl w:ilvl="0" w:tplc="2E920B08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44B4AEB"/>
    <w:multiLevelType w:val="hybridMultilevel"/>
    <w:tmpl w:val="EEE0A688"/>
    <w:lvl w:ilvl="0" w:tplc="D9D09282">
      <w:start w:val="1"/>
      <w:numFmt w:val="decimal"/>
      <w:lvlText w:val="%1)"/>
      <w:lvlJc w:val="left"/>
      <w:pPr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99256CF"/>
    <w:multiLevelType w:val="hybridMultilevel"/>
    <w:tmpl w:val="7452E256"/>
    <w:lvl w:ilvl="0" w:tplc="205A8F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B18580E"/>
    <w:multiLevelType w:val="hybridMultilevel"/>
    <w:tmpl w:val="71DC6128"/>
    <w:lvl w:ilvl="0" w:tplc="02A4BA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83"/>
    <w:rsid w:val="0002179B"/>
    <w:rsid w:val="000467F7"/>
    <w:rsid w:val="00075406"/>
    <w:rsid w:val="00077E23"/>
    <w:rsid w:val="000D5332"/>
    <w:rsid w:val="000D7A66"/>
    <w:rsid w:val="000F7BD5"/>
    <w:rsid w:val="0013753A"/>
    <w:rsid w:val="00174472"/>
    <w:rsid w:val="00196B34"/>
    <w:rsid w:val="001A218A"/>
    <w:rsid w:val="001C0958"/>
    <w:rsid w:val="001E7DFC"/>
    <w:rsid w:val="00204B7D"/>
    <w:rsid w:val="002057FB"/>
    <w:rsid w:val="002232D2"/>
    <w:rsid w:val="002239BC"/>
    <w:rsid w:val="002256E4"/>
    <w:rsid w:val="00233749"/>
    <w:rsid w:val="00254108"/>
    <w:rsid w:val="00294DBF"/>
    <w:rsid w:val="002A32FB"/>
    <w:rsid w:val="002C25BD"/>
    <w:rsid w:val="0036029B"/>
    <w:rsid w:val="003B19F9"/>
    <w:rsid w:val="003C259A"/>
    <w:rsid w:val="003E5AE0"/>
    <w:rsid w:val="00476312"/>
    <w:rsid w:val="00494EB8"/>
    <w:rsid w:val="004D512A"/>
    <w:rsid w:val="004F6F9E"/>
    <w:rsid w:val="00582C36"/>
    <w:rsid w:val="005B44AF"/>
    <w:rsid w:val="00610948"/>
    <w:rsid w:val="00620EDF"/>
    <w:rsid w:val="00665A24"/>
    <w:rsid w:val="006834C3"/>
    <w:rsid w:val="00694756"/>
    <w:rsid w:val="006C72FB"/>
    <w:rsid w:val="006D2227"/>
    <w:rsid w:val="006F32D0"/>
    <w:rsid w:val="00700B7D"/>
    <w:rsid w:val="007251B1"/>
    <w:rsid w:val="00751B0E"/>
    <w:rsid w:val="00757DEE"/>
    <w:rsid w:val="007807D1"/>
    <w:rsid w:val="00782C13"/>
    <w:rsid w:val="00787005"/>
    <w:rsid w:val="007C24B7"/>
    <w:rsid w:val="007C3F24"/>
    <w:rsid w:val="00807AA0"/>
    <w:rsid w:val="00813B4E"/>
    <w:rsid w:val="00833990"/>
    <w:rsid w:val="00850FE8"/>
    <w:rsid w:val="00881722"/>
    <w:rsid w:val="008B43FB"/>
    <w:rsid w:val="008B7983"/>
    <w:rsid w:val="008E0652"/>
    <w:rsid w:val="00934625"/>
    <w:rsid w:val="00952FF3"/>
    <w:rsid w:val="00971A0C"/>
    <w:rsid w:val="00A119DB"/>
    <w:rsid w:val="00A1672E"/>
    <w:rsid w:val="00A42D14"/>
    <w:rsid w:val="00A60512"/>
    <w:rsid w:val="00A654EB"/>
    <w:rsid w:val="00A95BE0"/>
    <w:rsid w:val="00B058C4"/>
    <w:rsid w:val="00B47441"/>
    <w:rsid w:val="00C74B05"/>
    <w:rsid w:val="00C83090"/>
    <w:rsid w:val="00CC409F"/>
    <w:rsid w:val="00CD6F5A"/>
    <w:rsid w:val="00CE5355"/>
    <w:rsid w:val="00D0301D"/>
    <w:rsid w:val="00D466D3"/>
    <w:rsid w:val="00DA2C5D"/>
    <w:rsid w:val="00DD0228"/>
    <w:rsid w:val="00DD2D55"/>
    <w:rsid w:val="00DE3E5A"/>
    <w:rsid w:val="00E06D0E"/>
    <w:rsid w:val="00E1144E"/>
    <w:rsid w:val="00E34687"/>
    <w:rsid w:val="00ED190C"/>
    <w:rsid w:val="00ED792C"/>
    <w:rsid w:val="00F031C2"/>
    <w:rsid w:val="00F0754D"/>
    <w:rsid w:val="00F47C8D"/>
    <w:rsid w:val="00F641B9"/>
    <w:rsid w:val="00FF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283B4-51D2-4B4F-8571-6C505ADE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79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79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B79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D466D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466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4E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4EB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60512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DD022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D02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0866-1508-4A3E-A86C-4BD4EF04A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Zam</cp:lastModifiedBy>
  <cp:revision>53</cp:revision>
  <cp:lastPrinted>2017-01-24T10:12:00Z</cp:lastPrinted>
  <dcterms:created xsi:type="dcterms:W3CDTF">2016-12-01T10:46:00Z</dcterms:created>
  <dcterms:modified xsi:type="dcterms:W3CDTF">2023-01-31T04:53:00Z</dcterms:modified>
</cp:coreProperties>
</file>